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91CD2">
        <w:rPr>
          <w:rFonts w:ascii="Times New Roman" w:hAnsi="Times New Roman" w:cs="Times New Roman"/>
          <w:b/>
          <w:sz w:val="24"/>
          <w:szCs w:val="24"/>
        </w:rPr>
        <w:t>ОБЖ (основы безопасности жизнедеятельности)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091CD2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091CD2" w:rsidRDefault="00C26AB1" w:rsidP="00091CD2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091CD2" w:rsidRDefault="00091CD2" w:rsidP="00091CD2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D2">
        <w:rPr>
          <w:rFonts w:ascii="Times New Roman" w:eastAsia="Calibri" w:hAnsi="Times New Roman" w:cs="Times New Roman"/>
          <w:sz w:val="24"/>
          <w:szCs w:val="24"/>
        </w:rPr>
        <w:t xml:space="preserve">Самсонова И.В., доцент </w:t>
      </w:r>
      <w:proofErr w:type="gramStart"/>
      <w:r w:rsidRPr="00091CD2">
        <w:rPr>
          <w:rFonts w:ascii="Times New Roman" w:eastAsia="Calibri" w:hAnsi="Times New Roman" w:cs="Times New Roman"/>
          <w:sz w:val="24"/>
          <w:szCs w:val="24"/>
        </w:rPr>
        <w:t>кафедры  безопасности</w:t>
      </w:r>
      <w:proofErr w:type="gramEnd"/>
      <w:r w:rsidRPr="00091CD2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жизнедеятельности и адаптивной физической культуры Шуйского филиала ФГБОУ ВО «Ивановский государственный университет», кандидат культурологии, доцент, председатель жюри</w:t>
      </w: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091CD2">
        <w:rPr>
          <w:rFonts w:ascii="Times New Roman" w:hAnsi="Times New Roman" w:cs="Times New Roman"/>
          <w:sz w:val="24"/>
          <w:szCs w:val="24"/>
        </w:rPr>
        <w:t>ОБЖ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91CD2">
        <w:rPr>
          <w:rFonts w:ascii="Times New Roman" w:hAnsi="Times New Roman" w:cs="Times New Roman"/>
          <w:sz w:val="24"/>
          <w:szCs w:val="24"/>
        </w:rPr>
        <w:t>ОБЖ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2E5FEC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091CD2">
        <w:rPr>
          <w:rFonts w:ascii="Times New Roman" w:hAnsi="Times New Roman" w:cs="Times New Roman"/>
          <w:sz w:val="24"/>
          <w:szCs w:val="24"/>
        </w:rPr>
        <w:t>ОБЖ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091CD2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091CD2">
        <w:rPr>
          <w:rFonts w:ascii="Times New Roman" w:hAnsi="Times New Roman" w:cs="Times New Roman"/>
          <w:sz w:val="24"/>
          <w:szCs w:val="24"/>
        </w:rPr>
        <w:t>1</w:t>
      </w:r>
      <w:r w:rsidR="00902848">
        <w:rPr>
          <w:rFonts w:ascii="Times New Roman" w:hAnsi="Times New Roman" w:cs="Times New Roman"/>
          <w:sz w:val="24"/>
          <w:szCs w:val="24"/>
        </w:rPr>
        <w:t>8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091CD2">
        <w:rPr>
          <w:rFonts w:ascii="Times New Roman" w:hAnsi="Times New Roman" w:cs="Times New Roman"/>
          <w:sz w:val="24"/>
          <w:szCs w:val="24"/>
        </w:rPr>
        <w:t>1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091CD2">
        <w:rPr>
          <w:rFonts w:ascii="Times New Roman" w:hAnsi="Times New Roman" w:cs="Times New Roman"/>
          <w:sz w:val="24"/>
          <w:szCs w:val="24"/>
        </w:rPr>
        <w:t>36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CD2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091CD2">
        <w:rPr>
          <w:rFonts w:ascii="Times New Roman" w:hAnsi="Times New Roman" w:cs="Times New Roman"/>
          <w:sz w:val="24"/>
          <w:szCs w:val="24"/>
        </w:rPr>
        <w:t>35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091CD2">
        <w:rPr>
          <w:rFonts w:ascii="Times New Roman" w:hAnsi="Times New Roman" w:cs="Times New Roman"/>
          <w:sz w:val="24"/>
          <w:szCs w:val="24"/>
        </w:rPr>
        <w:t>31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902848">
        <w:rPr>
          <w:rFonts w:ascii="Times New Roman" w:hAnsi="Times New Roman" w:cs="Times New Roman"/>
          <w:sz w:val="24"/>
          <w:szCs w:val="24"/>
        </w:rPr>
        <w:t>1</w:t>
      </w:r>
      <w:r w:rsidR="00091CD2">
        <w:rPr>
          <w:rFonts w:ascii="Times New Roman" w:hAnsi="Times New Roman" w:cs="Times New Roman"/>
          <w:sz w:val="24"/>
          <w:szCs w:val="24"/>
        </w:rPr>
        <w:t>5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02848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Default="006B2171" w:rsidP="00485FA6">
      <w:pPr>
        <w:rPr>
          <w:rFonts w:ascii="Times New Roman" w:hAnsi="Times New Roman" w:cs="Times New Roman"/>
          <w:sz w:val="24"/>
          <w:szCs w:val="24"/>
        </w:rPr>
      </w:pPr>
    </w:p>
    <w:p w:rsidR="005646E8" w:rsidRDefault="005646E8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Явка составила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5E5BDE">
        <w:rPr>
          <w:rFonts w:ascii="Times New Roman" w:hAnsi="Times New Roman" w:cs="Times New Roman"/>
          <w:sz w:val="24"/>
          <w:szCs w:val="24"/>
        </w:rPr>
        <w:t>1</w:t>
      </w:r>
      <w:r w:rsidR="00091CD2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5E5BDE">
        <w:rPr>
          <w:rFonts w:ascii="Times New Roman" w:hAnsi="Times New Roman" w:cs="Times New Roman"/>
          <w:sz w:val="24"/>
          <w:szCs w:val="24"/>
        </w:rPr>
        <w:t>2</w:t>
      </w:r>
      <w:r w:rsidR="00091CD2">
        <w:rPr>
          <w:rFonts w:ascii="Times New Roman" w:hAnsi="Times New Roman" w:cs="Times New Roman"/>
          <w:sz w:val="24"/>
          <w:szCs w:val="24"/>
        </w:rPr>
        <w:t>2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C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</w:t>
      </w:r>
      <w:r w:rsidR="00091CD2">
        <w:rPr>
          <w:rFonts w:ascii="Times New Roman" w:hAnsi="Times New Roman" w:cs="Times New Roman"/>
          <w:sz w:val="24"/>
          <w:szCs w:val="24"/>
        </w:rPr>
        <w:t>17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091CD2">
        <w:rPr>
          <w:rFonts w:ascii="Times New Roman" w:hAnsi="Times New Roman" w:cs="Times New Roman"/>
          <w:sz w:val="24"/>
          <w:szCs w:val="24"/>
        </w:rPr>
        <w:t>23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CD2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091CD2">
        <w:rPr>
          <w:rFonts w:ascii="Times New Roman" w:hAnsi="Times New Roman" w:cs="Times New Roman"/>
          <w:sz w:val="24"/>
          <w:szCs w:val="24"/>
        </w:rPr>
        <w:t>12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A85AE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091CD2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6B217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091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CD2">
        <w:rPr>
          <w:rFonts w:ascii="Times New Roman" w:hAnsi="Times New Roman" w:cs="Times New Roman"/>
          <w:sz w:val="24"/>
          <w:szCs w:val="24"/>
        </w:rPr>
        <w:t>а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091C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091CD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C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091C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091C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91CD2">
        <w:rPr>
          <w:rFonts w:ascii="Times New Roman" w:hAnsi="Times New Roman" w:cs="Times New Roman"/>
          <w:sz w:val="24"/>
          <w:szCs w:val="24"/>
        </w:rPr>
        <w:t xml:space="preserve"> </w:t>
      </w:r>
      <w:r w:rsidR="005E5BDE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091CD2">
        <w:rPr>
          <w:rFonts w:ascii="Times New Roman" w:hAnsi="Times New Roman" w:cs="Times New Roman"/>
          <w:sz w:val="24"/>
          <w:szCs w:val="24"/>
        </w:rPr>
        <w:t>ОБЖ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091CD2">
        <w:rPr>
          <w:rFonts w:ascii="Times New Roman" w:hAnsi="Times New Roman" w:cs="Times New Roman"/>
          <w:sz w:val="24"/>
          <w:szCs w:val="24"/>
        </w:rPr>
        <w:t>ОБЖ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5A4C96" w:rsidP="005A4C96">
      <w:pPr>
        <w:tabs>
          <w:tab w:val="left" w:pos="142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4C96">
        <w:rPr>
          <w:rFonts w:ascii="Times New Roman" w:hAnsi="Times New Roman" w:cs="Times New Roman"/>
          <w:i/>
          <w:sz w:val="24"/>
          <w:szCs w:val="24"/>
        </w:rPr>
        <w:t>Оригинал подписан</w:t>
      </w:r>
      <w:r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5E5BDE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FA6">
        <w:rPr>
          <w:rFonts w:ascii="Times New Roman" w:hAnsi="Times New Roman" w:cs="Times New Roman"/>
          <w:sz w:val="24"/>
          <w:szCs w:val="24"/>
        </w:rPr>
        <w:t>____________</w:t>
      </w:r>
      <w:r w:rsidR="00485FA6"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91CD2">
        <w:rPr>
          <w:rFonts w:ascii="Times New Roman" w:eastAsia="Calibri" w:hAnsi="Times New Roman" w:cs="Times New Roman"/>
          <w:bCs/>
          <w:sz w:val="24"/>
          <w:szCs w:val="24"/>
        </w:rPr>
        <w:t xml:space="preserve">И.В. Самсонова 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91CD2"/>
    <w:rsid w:val="000A59A1"/>
    <w:rsid w:val="000E6AC6"/>
    <w:rsid w:val="0012140C"/>
    <w:rsid w:val="001575C9"/>
    <w:rsid w:val="001D69FF"/>
    <w:rsid w:val="00223265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81FF1"/>
    <w:rsid w:val="00485FA6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A4C96"/>
    <w:rsid w:val="005D44CF"/>
    <w:rsid w:val="005E5BDE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5420"/>
    <w:rsid w:val="00902848"/>
    <w:rsid w:val="00930D92"/>
    <w:rsid w:val="00972579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55A49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2021-12-02T12:00:00Z</dcterms:created>
  <dcterms:modified xsi:type="dcterms:W3CDTF">2021-12-02T13:03:00Z</dcterms:modified>
</cp:coreProperties>
</file>